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四川文理学院2019年元旦值班安排表</w:t>
      </w:r>
      <w:bookmarkEnd w:id="0"/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                   填报人：</w:t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25"/>
        <w:gridCol w:w="2220"/>
        <w:gridCol w:w="199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部门负责人签字盖章：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D2E92"/>
    <w:rsid w:val="59CD2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2018-12-18T10:46:00Z</dcterms:created>
  <dc:creator>蝶隐主人</dc:creator>
  <cp:lastModifiedBy>蝶隐主人</cp:lastModifiedBy>
  <dcterms:modified xsi:type="dcterms:W3CDTF">2018-12-18T10:47:26Z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